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2B80" w14:textId="77A655B9" w:rsidR="00D25BF1" w:rsidRDefault="00601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Výuka Lady Abrahamavé s žáky Reginy Krchňákové</w:t>
      </w:r>
    </w:p>
    <w:p w14:paraId="2B533B84" w14:textId="2BD973A4" w:rsidR="00601672" w:rsidRDefault="00601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Lada Abrahamová v loňském roce vyučovala mé děti a její laskavý přístup a odborné vedení bylo </w:t>
      </w:r>
      <w:r w:rsidR="00341DC0">
        <w:rPr>
          <w:rFonts w:ascii="Times New Roman" w:hAnsi="Times New Roman" w:cs="Times New Roman"/>
          <w:sz w:val="28"/>
          <w:szCs w:val="28"/>
        </w:rPr>
        <w:t>důvodem</w:t>
      </w:r>
      <w:r>
        <w:rPr>
          <w:rFonts w:ascii="Times New Roman" w:hAnsi="Times New Roman" w:cs="Times New Roman"/>
          <w:sz w:val="28"/>
          <w:szCs w:val="28"/>
        </w:rPr>
        <w:t xml:space="preserve"> dalšího setkání. Po roce se tedy opět naše cesty střetly a mrazivý lednový den přinesl spoustu tepla a radosti dětem i nám učitelkám.</w:t>
      </w:r>
    </w:p>
    <w:p w14:paraId="293C09A1" w14:textId="72E893C9" w:rsidR="00601672" w:rsidRDefault="00601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Workshopu se tentokrát zúčastnilo devět žáků. Od prvního ročníku prvního stupně do druhého ročníku druhého stupně. Tedy od nejmenších </w:t>
      </w:r>
      <w:r w:rsidR="00F2747C">
        <w:rPr>
          <w:rFonts w:ascii="Times New Roman" w:hAnsi="Times New Roman" w:cs="Times New Roman"/>
          <w:sz w:val="28"/>
          <w:szCs w:val="28"/>
        </w:rPr>
        <w:t>po</w:t>
      </w:r>
      <w:r>
        <w:rPr>
          <w:rFonts w:ascii="Times New Roman" w:hAnsi="Times New Roman" w:cs="Times New Roman"/>
          <w:sz w:val="28"/>
          <w:szCs w:val="28"/>
        </w:rPr>
        <w:t xml:space="preserve"> nejstarší. Pracovalo se na skladbách převážně současných autorů jako je Ilona Jurníčková, Pavel Kratochvíl, Otmar Mácha, Stanislav Poslušný, Catherine Rollin, ale i dvě skladby od J. S. Bacha a z romantiků to byl F. Chopin a F. Liszt. Klavírní den jsme okořenili čtyřhrami a jednou šestihrou. </w:t>
      </w:r>
    </w:p>
    <w:p w14:paraId="165A7BC0" w14:textId="7B24FC54" w:rsidR="00601672" w:rsidRPr="00601672" w:rsidRDefault="00601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Výuka probíhala v radostné a tvořivé atmosféře. Děti moc hezky reagovaly, paní lektorka byla pro naši výuku velkým přínosem. Těšíme se na příští práci s ní. Velké poděkování všem zúčastněným.</w:t>
      </w:r>
    </w:p>
    <w:sectPr w:rsidR="00601672" w:rsidRPr="00601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72"/>
    <w:rsid w:val="00341DC0"/>
    <w:rsid w:val="00601672"/>
    <w:rsid w:val="008531E5"/>
    <w:rsid w:val="00B60CD8"/>
    <w:rsid w:val="00D25BF1"/>
    <w:rsid w:val="00F2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F2D4"/>
  <w15:chartTrackingRefBased/>
  <w15:docId w15:val="{D0E8E666-E1AE-4C82-BC41-DBDEA60B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16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16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16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16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16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16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16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16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16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16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1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775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Krchňáková</dc:creator>
  <cp:keywords/>
  <dc:description/>
  <cp:lastModifiedBy>Regina Krchňáková</cp:lastModifiedBy>
  <cp:revision>3</cp:revision>
  <dcterms:created xsi:type="dcterms:W3CDTF">2026-01-15T14:39:00Z</dcterms:created>
  <dcterms:modified xsi:type="dcterms:W3CDTF">2026-01-15T14:49:00Z</dcterms:modified>
</cp:coreProperties>
</file>